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4E75" w14:textId="77777777" w:rsidR="00091706" w:rsidRDefault="00A05C0A">
      <w:pPr>
        <w:spacing w:after="450" w:line="259" w:lineRule="auto"/>
        <w:ind w:left="360" w:firstLine="0"/>
        <w:jc w:val="left"/>
      </w:pPr>
      <w:r>
        <w:rPr>
          <w:rFonts w:ascii="Calibri" w:eastAsia="Calibri" w:hAnsi="Calibri" w:cs="Calibri"/>
        </w:rPr>
        <w:tab/>
      </w:r>
    </w:p>
    <w:p w14:paraId="66F053E4" w14:textId="7452BA4A" w:rsidR="00091706" w:rsidRDefault="00091706">
      <w:pPr>
        <w:spacing w:after="0" w:line="259" w:lineRule="auto"/>
        <w:ind w:left="0" w:firstLine="0"/>
        <w:jc w:val="left"/>
      </w:pPr>
    </w:p>
    <w:p w14:paraId="00A934B1" w14:textId="22DAB0B3" w:rsidR="00115005" w:rsidRDefault="00A05C0A" w:rsidP="00115005">
      <w:pPr>
        <w:spacing w:after="0" w:line="259" w:lineRule="auto"/>
        <w:ind w:left="-5"/>
        <w:jc w:val="center"/>
        <w:rPr>
          <w:rFonts w:ascii="Times New Roman" w:eastAsia="Times New Roman" w:hAnsi="Times New Roman" w:cs="Times New Roman"/>
          <w:b/>
          <w:sz w:val="24"/>
        </w:rPr>
      </w:pPr>
      <w:r>
        <w:rPr>
          <w:rFonts w:ascii="Times New Roman" w:eastAsia="Times New Roman" w:hAnsi="Times New Roman" w:cs="Times New Roman"/>
          <w:b/>
          <w:sz w:val="24"/>
        </w:rPr>
        <w:t>SUNY OW CP22</w:t>
      </w:r>
      <w:r w:rsidR="00E76A7E">
        <w:rPr>
          <w:rFonts w:ascii="Times New Roman" w:eastAsia="Times New Roman" w:hAnsi="Times New Roman" w:cs="Times New Roman"/>
          <w:b/>
          <w:sz w:val="24"/>
        </w:rPr>
        <w:t>3</w:t>
      </w:r>
      <w:r>
        <w:rPr>
          <w:rFonts w:ascii="Times New Roman" w:eastAsia="Times New Roman" w:hAnsi="Times New Roman" w:cs="Times New Roman"/>
          <w:b/>
          <w:sz w:val="24"/>
        </w:rPr>
        <w:t>0   Structure of Physics I</w:t>
      </w:r>
      <w:r w:rsidR="00671C3C">
        <w:rPr>
          <w:rFonts w:ascii="Times New Roman" w:eastAsia="Times New Roman" w:hAnsi="Times New Roman" w:cs="Times New Roman"/>
          <w:b/>
          <w:sz w:val="24"/>
        </w:rPr>
        <w:t>I</w:t>
      </w:r>
      <w:r>
        <w:rPr>
          <w:rFonts w:ascii="Times New Roman" w:eastAsia="Times New Roman" w:hAnsi="Times New Roman" w:cs="Times New Roman"/>
          <w:b/>
          <w:sz w:val="24"/>
        </w:rPr>
        <w:t xml:space="preserve"> Lecture</w:t>
      </w:r>
    </w:p>
    <w:p w14:paraId="2CCF4A2A" w14:textId="3803D808" w:rsidR="00091706" w:rsidRDefault="00A05C0A" w:rsidP="00115005">
      <w:pPr>
        <w:spacing w:after="0" w:line="259" w:lineRule="auto"/>
        <w:ind w:left="-5"/>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Prof. </w:t>
      </w:r>
      <w:r w:rsidR="00115005">
        <w:rPr>
          <w:rFonts w:ascii="Times New Roman" w:eastAsia="Times New Roman" w:hAnsi="Times New Roman" w:cs="Times New Roman"/>
          <w:b/>
          <w:sz w:val="24"/>
        </w:rPr>
        <w:t>Wei Shi</w:t>
      </w:r>
    </w:p>
    <w:p w14:paraId="7D4393AB" w14:textId="24850C32" w:rsidR="00115005" w:rsidRDefault="00115005" w:rsidP="00115005">
      <w:pPr>
        <w:spacing w:after="12" w:line="248" w:lineRule="auto"/>
        <w:ind w:left="-5"/>
        <w:jc w:val="center"/>
      </w:pPr>
      <w:r>
        <w:rPr>
          <w:rFonts w:ascii="Times New Roman" w:eastAsia="Times New Roman" w:hAnsi="Times New Roman" w:cs="Times New Roman"/>
          <w:sz w:val="24"/>
        </w:rPr>
        <w:t>shiw@oldwestbury.edu</w:t>
      </w:r>
    </w:p>
    <w:p w14:paraId="06837C48" w14:textId="77777777" w:rsidR="00115005" w:rsidRDefault="00115005" w:rsidP="00115005">
      <w:pPr>
        <w:spacing w:after="0" w:line="259" w:lineRule="auto"/>
        <w:ind w:left="-5"/>
        <w:jc w:val="center"/>
      </w:pPr>
    </w:p>
    <w:p w14:paraId="275CFC29" w14:textId="17B342BD" w:rsidR="00091706" w:rsidRDefault="00A05C0A">
      <w:pPr>
        <w:tabs>
          <w:tab w:val="center" w:pos="1440"/>
          <w:tab w:val="center" w:pos="2160"/>
          <w:tab w:val="center" w:pos="3980"/>
          <w:tab w:val="center" w:pos="5760"/>
          <w:tab w:val="center" w:pos="7487"/>
        </w:tabs>
        <w:spacing w:after="12" w:line="248" w:lineRule="auto"/>
        <w:ind w:left="-15" w:firstLine="0"/>
        <w:jc w:val="left"/>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Old Westbury Campus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E76A7E">
        <w:rPr>
          <w:rFonts w:ascii="Times New Roman" w:eastAsia="Times New Roman" w:hAnsi="Times New Roman" w:cs="Times New Roman"/>
          <w:sz w:val="24"/>
        </w:rPr>
        <w:t xml:space="preserve">July </w:t>
      </w:r>
      <w:r w:rsidR="00671C3C">
        <w:rPr>
          <w:rFonts w:ascii="Times New Roman" w:eastAsia="Times New Roman" w:hAnsi="Times New Roman" w:cs="Times New Roman"/>
          <w:sz w:val="24"/>
        </w:rPr>
        <w:t>5</w:t>
      </w:r>
      <w:r w:rsidR="00115005">
        <w:rPr>
          <w:rFonts w:ascii="Times New Roman" w:eastAsia="Times New Roman" w:hAnsi="Times New Roman" w:cs="Times New Roman"/>
          <w:sz w:val="24"/>
        </w:rPr>
        <w:t>-</w:t>
      </w:r>
      <w:r w:rsidR="00E76A7E">
        <w:rPr>
          <w:rFonts w:ascii="Times New Roman" w:eastAsia="Times New Roman" w:hAnsi="Times New Roman" w:cs="Times New Roman"/>
          <w:sz w:val="24"/>
        </w:rPr>
        <w:t xml:space="preserve">August </w:t>
      </w:r>
      <w:r w:rsidR="00671C3C">
        <w:rPr>
          <w:rFonts w:ascii="Times New Roman" w:eastAsia="Times New Roman" w:hAnsi="Times New Roman" w:cs="Times New Roman"/>
          <w:sz w:val="24"/>
        </w:rPr>
        <w:t>4</w:t>
      </w:r>
      <w:r w:rsidR="00115005">
        <w:rPr>
          <w:rFonts w:ascii="Times New Roman" w:eastAsia="Times New Roman" w:hAnsi="Times New Roman" w:cs="Times New Roman"/>
          <w:sz w:val="24"/>
        </w:rPr>
        <w:t>, 20</w:t>
      </w:r>
      <w:r w:rsidR="00671C3C">
        <w:rPr>
          <w:rFonts w:ascii="Times New Roman" w:eastAsia="Times New Roman" w:hAnsi="Times New Roman" w:cs="Times New Roman"/>
          <w:sz w:val="24"/>
        </w:rPr>
        <w:t>2</w:t>
      </w:r>
      <w:r w:rsidR="00975676">
        <w:rPr>
          <w:rFonts w:ascii="Times New Roman" w:eastAsia="Times New Roman" w:hAnsi="Times New Roman" w:cs="Times New Roman"/>
          <w:sz w:val="24"/>
        </w:rPr>
        <w:t>3</w:t>
      </w:r>
    </w:p>
    <w:p w14:paraId="35426EA3" w14:textId="77777777" w:rsidR="00091706" w:rsidRDefault="00A05C0A">
      <w:pPr>
        <w:spacing w:after="0" w:line="259" w:lineRule="auto"/>
        <w:ind w:left="0" w:firstLine="0"/>
        <w:jc w:val="left"/>
      </w:pPr>
      <w:r>
        <w:rPr>
          <w:rFonts w:ascii="Times New Roman" w:eastAsia="Times New Roman" w:hAnsi="Times New Roman" w:cs="Times New Roman"/>
          <w:sz w:val="24"/>
        </w:rPr>
        <w:t xml:space="preserve"> </w:t>
      </w:r>
    </w:p>
    <w:p w14:paraId="6C9F297B" w14:textId="54C7B415" w:rsidR="00091706" w:rsidRDefault="00A05C0A">
      <w:pPr>
        <w:tabs>
          <w:tab w:val="center" w:pos="1440"/>
          <w:tab w:val="center" w:pos="3230"/>
        </w:tabs>
        <w:spacing w:after="12" w:line="248" w:lineRule="auto"/>
        <w:ind w:left="-15" w:firstLine="0"/>
        <w:jc w:val="left"/>
      </w:pPr>
      <w:r>
        <w:rPr>
          <w:rFonts w:ascii="Times New Roman" w:eastAsia="Times New Roman" w:hAnsi="Times New Roman" w:cs="Times New Roman"/>
          <w:sz w:val="24"/>
        </w:rPr>
        <w:t xml:space="preserve">Class time: </w:t>
      </w:r>
      <w:r>
        <w:rPr>
          <w:rFonts w:ascii="Times New Roman" w:eastAsia="Times New Roman" w:hAnsi="Times New Roman" w:cs="Times New Roman"/>
          <w:sz w:val="24"/>
        </w:rPr>
        <w:tab/>
        <w:t xml:space="preserve"> MTWR 9am-11:30am </w:t>
      </w:r>
    </w:p>
    <w:p w14:paraId="3107553C" w14:textId="1FB5BA47" w:rsidR="00091706" w:rsidRDefault="00A05C0A">
      <w:pPr>
        <w:tabs>
          <w:tab w:val="center" w:pos="1440"/>
          <w:tab w:val="center" w:pos="3793"/>
        </w:tabs>
        <w:spacing w:after="12" w:line="248" w:lineRule="auto"/>
        <w:ind w:left="-15" w:firstLine="0"/>
        <w:jc w:val="left"/>
      </w:pPr>
      <w:r>
        <w:rPr>
          <w:rFonts w:ascii="Times New Roman" w:eastAsia="Times New Roman" w:hAnsi="Times New Roman" w:cs="Times New Roman"/>
          <w:sz w:val="24"/>
        </w:rPr>
        <w:t xml:space="preserve">Location: </w:t>
      </w:r>
      <w:r>
        <w:rPr>
          <w:rFonts w:ascii="Times New Roman" w:eastAsia="Times New Roman" w:hAnsi="Times New Roman" w:cs="Times New Roman"/>
          <w:sz w:val="24"/>
        </w:rPr>
        <w:tab/>
        <w:t xml:space="preserve"> Natural Sciences Building</w:t>
      </w:r>
      <w:r w:rsidR="00CC30EC">
        <w:rPr>
          <w:rFonts w:ascii="Times New Roman" w:eastAsia="Times New Roman" w:hAnsi="Times New Roman" w:cs="Times New Roman"/>
          <w:sz w:val="24"/>
        </w:rPr>
        <w:t xml:space="preserve"> </w:t>
      </w:r>
    </w:p>
    <w:p w14:paraId="03D75303" w14:textId="5FA09210" w:rsidR="00091706" w:rsidRDefault="00115005" w:rsidP="00115005">
      <w:pPr>
        <w:tabs>
          <w:tab w:val="center" w:pos="1440"/>
          <w:tab w:val="center" w:pos="5639"/>
        </w:tabs>
        <w:spacing w:after="12" w:line="248" w:lineRule="auto"/>
        <w:ind w:left="-15" w:firstLine="0"/>
        <w:jc w:val="left"/>
      </w:pPr>
      <w:r>
        <w:rPr>
          <w:rFonts w:ascii="Times New Roman" w:eastAsia="Times New Roman" w:hAnsi="Times New Roman" w:cs="Times New Roman"/>
          <w:sz w:val="24"/>
        </w:rPr>
        <w:t>Required textb</w:t>
      </w:r>
      <w:r w:rsidR="00A05C0A">
        <w:rPr>
          <w:rFonts w:ascii="Times New Roman" w:eastAsia="Times New Roman" w:hAnsi="Times New Roman" w:cs="Times New Roman"/>
          <w:sz w:val="24"/>
        </w:rPr>
        <w:t xml:space="preserve">ook:  Physics by </w:t>
      </w:r>
      <w:proofErr w:type="spellStart"/>
      <w:r>
        <w:rPr>
          <w:rFonts w:ascii="Times New Roman" w:eastAsia="Times New Roman" w:hAnsi="Times New Roman" w:cs="Times New Roman"/>
          <w:sz w:val="24"/>
        </w:rPr>
        <w:t>Cutnell</w:t>
      </w:r>
      <w:proofErr w:type="spellEnd"/>
      <w:r>
        <w:rPr>
          <w:rFonts w:ascii="Times New Roman" w:eastAsia="Times New Roman" w:hAnsi="Times New Roman" w:cs="Times New Roman"/>
          <w:sz w:val="24"/>
        </w:rPr>
        <w:t xml:space="preserve"> and Johnson, 11</w:t>
      </w:r>
      <w:r w:rsidRPr="00115005">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edition, Wiley, 2018 </w:t>
      </w:r>
    </w:p>
    <w:p w14:paraId="4A8BA05D" w14:textId="2E105B69" w:rsidR="00091706" w:rsidRDefault="00091706">
      <w:pPr>
        <w:spacing w:after="0" w:line="259" w:lineRule="auto"/>
        <w:ind w:left="0" w:firstLine="0"/>
        <w:jc w:val="left"/>
      </w:pPr>
    </w:p>
    <w:p w14:paraId="6993EC05" w14:textId="50C0DEF3" w:rsidR="00091706" w:rsidRDefault="00A05C0A">
      <w:pPr>
        <w:spacing w:after="12" w:line="248" w:lineRule="auto"/>
        <w:ind w:left="-5"/>
        <w:jc w:val="left"/>
        <w:rPr>
          <w:rFonts w:ascii="Times New Roman" w:eastAsia="Times New Roman" w:hAnsi="Times New Roman" w:cs="Times New Roman"/>
          <w:sz w:val="24"/>
        </w:rPr>
      </w:pPr>
      <w:r>
        <w:rPr>
          <w:rFonts w:ascii="Times New Roman" w:eastAsia="Times New Roman" w:hAnsi="Times New Roman" w:cs="Times New Roman"/>
          <w:b/>
          <w:sz w:val="24"/>
        </w:rPr>
        <w:t>Course description:</w:t>
      </w:r>
      <w:r>
        <w:rPr>
          <w:rFonts w:ascii="Times New Roman" w:eastAsia="Times New Roman" w:hAnsi="Times New Roman" w:cs="Times New Roman"/>
          <w:sz w:val="24"/>
        </w:rPr>
        <w:t xml:space="preserve"> a non-calculus, intro physics course for biological science, health sciences and premedical students. Topics included are the principles and laws of </w:t>
      </w:r>
      <w:r w:rsidR="00E76A7E">
        <w:rPr>
          <w:rFonts w:ascii="Times New Roman" w:eastAsia="Times New Roman" w:hAnsi="Times New Roman" w:cs="Times New Roman"/>
          <w:sz w:val="24"/>
        </w:rPr>
        <w:t>electromagne</w:t>
      </w:r>
      <w:r w:rsidR="00CC30EC">
        <w:rPr>
          <w:rFonts w:ascii="Times New Roman" w:eastAsia="Times New Roman" w:hAnsi="Times New Roman" w:cs="Times New Roman"/>
          <w:sz w:val="24"/>
        </w:rPr>
        <w:t>ti</w:t>
      </w:r>
      <w:r w:rsidR="00E76A7E">
        <w:rPr>
          <w:rFonts w:ascii="Times New Roman" w:eastAsia="Times New Roman" w:hAnsi="Times New Roman" w:cs="Times New Roman"/>
          <w:sz w:val="24"/>
        </w:rPr>
        <w:t>sm, optics, and atoms and nuclear physics</w:t>
      </w:r>
      <w:r>
        <w:rPr>
          <w:rFonts w:ascii="Times New Roman" w:eastAsia="Times New Roman" w:hAnsi="Times New Roman" w:cs="Times New Roman"/>
          <w:sz w:val="24"/>
        </w:rPr>
        <w:t xml:space="preserve">. Prerequisite: </w:t>
      </w:r>
      <w:r w:rsidR="00E76A7E">
        <w:rPr>
          <w:rFonts w:ascii="Times New Roman" w:eastAsia="Times New Roman" w:hAnsi="Times New Roman" w:cs="Times New Roman"/>
          <w:sz w:val="24"/>
        </w:rPr>
        <w:t xml:space="preserve">CP 2220, 2221, </w:t>
      </w:r>
      <w:r>
        <w:rPr>
          <w:rFonts w:ascii="Times New Roman" w:eastAsia="Times New Roman" w:hAnsi="Times New Roman" w:cs="Times New Roman"/>
          <w:sz w:val="24"/>
        </w:rPr>
        <w:t xml:space="preserve">MA2090 or equivalent with a grade of “C” or better. 3 credits. </w:t>
      </w:r>
    </w:p>
    <w:p w14:paraId="1235DFEE" w14:textId="37DC6429" w:rsidR="00E0208C" w:rsidRDefault="00E0208C">
      <w:pPr>
        <w:spacing w:after="12" w:line="248" w:lineRule="auto"/>
        <w:ind w:left="-5"/>
        <w:jc w:val="left"/>
      </w:pPr>
    </w:p>
    <w:p w14:paraId="1CFB434D" w14:textId="4CA94E05" w:rsidR="00E0208C" w:rsidRDefault="00E0208C">
      <w:pPr>
        <w:spacing w:after="12" w:line="248" w:lineRule="auto"/>
        <w:ind w:left="-5"/>
        <w:jc w:val="left"/>
      </w:pPr>
      <w:r w:rsidRPr="00E0208C">
        <w:rPr>
          <w:b/>
          <w:bCs/>
        </w:rPr>
        <w:t>Important</w:t>
      </w:r>
      <w:r>
        <w:t xml:space="preserve">: You must purchase the textbook the comes with the </w:t>
      </w:r>
      <w:r w:rsidRPr="00E0208C">
        <w:rPr>
          <w:i/>
          <w:iCs/>
        </w:rPr>
        <w:t xml:space="preserve">computer access code for </w:t>
      </w:r>
      <w:proofErr w:type="spellStart"/>
      <w:r w:rsidRPr="00E0208C">
        <w:rPr>
          <w:i/>
          <w:iCs/>
        </w:rPr>
        <w:t>WileyPlus</w:t>
      </w:r>
      <w:proofErr w:type="spellEnd"/>
      <w:r w:rsidRPr="00E0208C">
        <w:rPr>
          <w:i/>
          <w:iCs/>
        </w:rPr>
        <w:t xml:space="preserve"> online contents</w:t>
      </w:r>
      <w:r>
        <w:t xml:space="preserve">. This will be for all the homework assignments during the course. </w:t>
      </w:r>
    </w:p>
    <w:p w14:paraId="6AD26CA8" w14:textId="77777777" w:rsidR="00091706" w:rsidRDefault="00A05C0A">
      <w:pPr>
        <w:spacing w:after="0" w:line="259" w:lineRule="auto"/>
        <w:ind w:left="0" w:firstLine="0"/>
        <w:jc w:val="left"/>
      </w:pPr>
      <w:r>
        <w:tab/>
      </w:r>
    </w:p>
    <w:p w14:paraId="4E7D76EF" w14:textId="77777777" w:rsidR="00115005" w:rsidRDefault="00A05C0A">
      <w:pPr>
        <w:spacing w:after="5" w:line="259" w:lineRule="auto"/>
        <w:ind w:left="-5"/>
        <w:jc w:val="left"/>
        <w:rPr>
          <w:b/>
        </w:rPr>
      </w:pPr>
      <w:r>
        <w:rPr>
          <w:b/>
        </w:rPr>
        <w:t>Rules</w:t>
      </w:r>
    </w:p>
    <w:p w14:paraId="6D00A458" w14:textId="3C609660" w:rsidR="00115005" w:rsidRDefault="00115005" w:rsidP="00115005">
      <w:pPr>
        <w:pStyle w:val="ListParagraph"/>
        <w:numPr>
          <w:ilvl w:val="0"/>
          <w:numId w:val="2"/>
        </w:numPr>
        <w:spacing w:after="5" w:line="259" w:lineRule="auto"/>
        <w:jc w:val="left"/>
      </w:pPr>
      <w:r w:rsidRPr="00115005">
        <w:t xml:space="preserve">Attendance at all lectures are required. </w:t>
      </w:r>
    </w:p>
    <w:p w14:paraId="0D75DC45" w14:textId="77777777" w:rsidR="00115005" w:rsidRDefault="00115005" w:rsidP="00115005">
      <w:pPr>
        <w:pStyle w:val="ListParagraph"/>
        <w:numPr>
          <w:ilvl w:val="0"/>
          <w:numId w:val="2"/>
        </w:numPr>
        <w:spacing w:after="5" w:line="259" w:lineRule="auto"/>
        <w:jc w:val="left"/>
      </w:pPr>
      <w:r>
        <w:t>Participation in class discussion during lectures are strongly encouraged.</w:t>
      </w:r>
    </w:p>
    <w:p w14:paraId="259F5801" w14:textId="24AC2D06" w:rsidR="00091706" w:rsidRDefault="00115005" w:rsidP="00115005">
      <w:pPr>
        <w:pStyle w:val="ListParagraph"/>
        <w:numPr>
          <w:ilvl w:val="0"/>
          <w:numId w:val="2"/>
        </w:numPr>
        <w:spacing w:after="5" w:line="259" w:lineRule="auto"/>
        <w:jc w:val="left"/>
      </w:pPr>
      <w:r>
        <w:t xml:space="preserve">Homework, either online or from end of chapter problems, will be assigned and should be completed </w:t>
      </w:r>
      <w:r w:rsidR="00CA45B0">
        <w:t>by indicated deadlines.</w:t>
      </w:r>
      <w:r w:rsidR="00A05C0A" w:rsidRPr="00115005">
        <w:tab/>
      </w:r>
    </w:p>
    <w:p w14:paraId="3C0B99A8" w14:textId="197408A1" w:rsidR="00CA45B0" w:rsidRDefault="00CA45B0" w:rsidP="00115005">
      <w:pPr>
        <w:pStyle w:val="ListParagraph"/>
        <w:numPr>
          <w:ilvl w:val="0"/>
          <w:numId w:val="2"/>
        </w:numPr>
        <w:spacing w:after="5" w:line="259" w:lineRule="auto"/>
        <w:jc w:val="left"/>
      </w:pPr>
      <w:r>
        <w:t>Exams and tests are only given on the designated dates. There will be no makeup exam or tests.</w:t>
      </w:r>
    </w:p>
    <w:p w14:paraId="19E3F3E6" w14:textId="17B76EBF" w:rsidR="00CA45B0" w:rsidRPr="00115005" w:rsidRDefault="00CA45B0" w:rsidP="00115005">
      <w:pPr>
        <w:pStyle w:val="ListParagraph"/>
        <w:numPr>
          <w:ilvl w:val="0"/>
          <w:numId w:val="2"/>
        </w:numPr>
        <w:spacing w:after="5" w:line="259" w:lineRule="auto"/>
        <w:jc w:val="left"/>
      </w:pPr>
      <w:r>
        <w:t xml:space="preserve">All rules of academic integrity apply to this course. Plagiarism during an exam or test will result in failure of the exam for first offense and failure of the entire course for repeated offences.    </w:t>
      </w:r>
    </w:p>
    <w:p w14:paraId="39169244" w14:textId="77777777" w:rsidR="00CA45B0" w:rsidRDefault="00CA45B0">
      <w:pPr>
        <w:spacing w:after="5" w:line="259" w:lineRule="auto"/>
        <w:ind w:left="-5"/>
        <w:jc w:val="left"/>
        <w:rPr>
          <w:b/>
        </w:rPr>
      </w:pPr>
    </w:p>
    <w:p w14:paraId="20AB8507" w14:textId="388E1579" w:rsidR="00091706" w:rsidRDefault="00A05C0A">
      <w:pPr>
        <w:spacing w:after="5" w:line="259" w:lineRule="auto"/>
        <w:ind w:left="-5"/>
        <w:jc w:val="left"/>
      </w:pPr>
      <w:r>
        <w:rPr>
          <w:b/>
        </w:rPr>
        <w:t>Grad</w:t>
      </w:r>
      <w:r w:rsidR="00CA45B0">
        <w:rPr>
          <w:b/>
        </w:rPr>
        <w:t>es</w:t>
      </w:r>
      <w:r>
        <w:rPr>
          <w:b/>
        </w:rPr>
        <w:t>:</w:t>
      </w:r>
      <w:r>
        <w:rPr>
          <w:b/>
        </w:rPr>
        <w:tab/>
      </w:r>
    </w:p>
    <w:p w14:paraId="4087D2D2" w14:textId="031A7149" w:rsidR="00CA45B0" w:rsidRDefault="00E0208C" w:rsidP="00CA45B0">
      <w:pPr>
        <w:pStyle w:val="ListParagraph"/>
        <w:numPr>
          <w:ilvl w:val="0"/>
          <w:numId w:val="3"/>
        </w:numPr>
        <w:spacing w:after="24" w:line="259" w:lineRule="auto"/>
        <w:jc w:val="left"/>
      </w:pPr>
      <w:r>
        <w:t>2</w:t>
      </w:r>
      <w:r w:rsidR="00CA45B0">
        <w:t xml:space="preserve"> in-class tests, </w:t>
      </w:r>
      <w:r>
        <w:t>22.5</w:t>
      </w:r>
      <w:r w:rsidR="00CA45B0">
        <w:t>% each.</w:t>
      </w:r>
    </w:p>
    <w:p w14:paraId="0525E445" w14:textId="77777777" w:rsidR="00CA45B0" w:rsidRDefault="00CA45B0" w:rsidP="00CA45B0">
      <w:pPr>
        <w:pStyle w:val="ListParagraph"/>
        <w:numPr>
          <w:ilvl w:val="0"/>
          <w:numId w:val="3"/>
        </w:numPr>
        <w:spacing w:after="24" w:line="259" w:lineRule="auto"/>
        <w:jc w:val="left"/>
      </w:pPr>
      <w:r>
        <w:t>Homework, 25%.</w:t>
      </w:r>
    </w:p>
    <w:p w14:paraId="10E88B7B" w14:textId="77777777" w:rsidR="00CA45B0" w:rsidRDefault="00CA45B0" w:rsidP="00CA45B0">
      <w:pPr>
        <w:pStyle w:val="ListParagraph"/>
        <w:numPr>
          <w:ilvl w:val="0"/>
          <w:numId w:val="3"/>
        </w:numPr>
        <w:spacing w:after="24" w:line="259" w:lineRule="auto"/>
        <w:jc w:val="left"/>
      </w:pPr>
      <w:r>
        <w:t>Attendance and class participation, 5%.</w:t>
      </w:r>
    </w:p>
    <w:p w14:paraId="34C51FBA" w14:textId="60958800" w:rsidR="00091706" w:rsidRDefault="00CA45B0" w:rsidP="00CA45B0">
      <w:pPr>
        <w:pStyle w:val="ListParagraph"/>
        <w:numPr>
          <w:ilvl w:val="0"/>
          <w:numId w:val="3"/>
        </w:numPr>
        <w:spacing w:after="24" w:line="259" w:lineRule="auto"/>
        <w:jc w:val="left"/>
      </w:pPr>
      <w:r>
        <w:t>Final exam: 25%.</w:t>
      </w:r>
      <w:r w:rsidR="00A05C0A">
        <w:tab/>
      </w:r>
    </w:p>
    <w:p w14:paraId="09BE0834" w14:textId="77777777" w:rsidR="00CA45B0" w:rsidRDefault="00CA45B0">
      <w:pPr>
        <w:spacing w:after="5" w:line="259" w:lineRule="auto"/>
        <w:ind w:left="-5"/>
        <w:jc w:val="left"/>
        <w:rPr>
          <w:b/>
          <w:sz w:val="24"/>
        </w:rPr>
      </w:pPr>
    </w:p>
    <w:p w14:paraId="095EEEDA" w14:textId="50F2806E" w:rsidR="00091706" w:rsidRDefault="00A05C0A">
      <w:pPr>
        <w:spacing w:after="5" w:line="259" w:lineRule="auto"/>
        <w:ind w:left="-5"/>
        <w:jc w:val="left"/>
      </w:pPr>
      <w:proofErr w:type="gramStart"/>
      <w:r>
        <w:rPr>
          <w:b/>
          <w:sz w:val="24"/>
        </w:rPr>
        <w:t>T</w:t>
      </w:r>
      <w:r>
        <w:rPr>
          <w:b/>
        </w:rPr>
        <w:t>entative</w:t>
      </w:r>
      <w:r w:rsidR="002978AC">
        <w:rPr>
          <w:b/>
        </w:rPr>
        <w:t xml:space="preserve">  </w:t>
      </w:r>
      <w:r>
        <w:rPr>
          <w:b/>
        </w:rPr>
        <w:t>Schedule</w:t>
      </w:r>
      <w:proofErr w:type="gramEnd"/>
      <w:r>
        <w:rPr>
          <w:b/>
        </w:rPr>
        <w:t>:</w:t>
      </w:r>
      <w:r>
        <w:rPr>
          <w:b/>
        </w:rPr>
        <w:tab/>
      </w:r>
      <w:r>
        <w:tab/>
      </w:r>
    </w:p>
    <w:p w14:paraId="19FDD13A" w14:textId="7992F7FA" w:rsidR="00091706" w:rsidRDefault="00A05C0A">
      <w:pPr>
        <w:tabs>
          <w:tab w:val="center" w:pos="2160"/>
          <w:tab w:val="center" w:pos="3949"/>
        </w:tabs>
        <w:spacing w:after="160" w:line="259" w:lineRule="auto"/>
        <w:ind w:left="0" w:firstLine="0"/>
        <w:jc w:val="left"/>
      </w:pPr>
      <w:r>
        <w:t>Week</w:t>
      </w:r>
      <w:r>
        <w:tab/>
        <w:t>1</w:t>
      </w:r>
      <w:r>
        <w:tab/>
        <w:t>Chapters</w:t>
      </w:r>
      <w:r>
        <w:tab/>
      </w:r>
      <w:r w:rsidR="00CC30EC">
        <w:t xml:space="preserve">10, </w:t>
      </w:r>
      <w:r w:rsidR="00E76A7E">
        <w:t xml:space="preserve">16, </w:t>
      </w:r>
      <w:r w:rsidR="00CC30EC">
        <w:t>17(sections 1,2,3 only)</w:t>
      </w:r>
      <w:r>
        <w:tab/>
      </w:r>
      <w:r>
        <w:tab/>
      </w:r>
    </w:p>
    <w:p w14:paraId="3950621B" w14:textId="6495E147" w:rsidR="00091706" w:rsidRDefault="00A05C0A">
      <w:pPr>
        <w:tabs>
          <w:tab w:val="center" w:pos="2160"/>
          <w:tab w:val="center" w:pos="3949"/>
        </w:tabs>
        <w:spacing w:after="160" w:line="259" w:lineRule="auto"/>
        <w:ind w:left="0" w:firstLine="0"/>
        <w:jc w:val="left"/>
      </w:pPr>
      <w:r>
        <w:t>Week</w:t>
      </w:r>
      <w:r>
        <w:tab/>
        <w:t>2</w:t>
      </w:r>
      <w:r>
        <w:tab/>
        <w:t>Chapters</w:t>
      </w:r>
      <w:r>
        <w:tab/>
        <w:t>19,20,</w:t>
      </w:r>
      <w:r>
        <w:tab/>
        <w:t xml:space="preserve">              </w:t>
      </w:r>
      <w:r>
        <w:rPr>
          <w:b/>
        </w:rPr>
        <w:t>T</w:t>
      </w:r>
      <w:r w:rsidR="002978AC">
        <w:rPr>
          <w:b/>
        </w:rPr>
        <w:t>est</w:t>
      </w:r>
      <w:r>
        <w:rPr>
          <w:b/>
        </w:rPr>
        <w:tab/>
      </w:r>
      <w:r w:rsidR="002978AC">
        <w:rPr>
          <w:b/>
        </w:rPr>
        <w:t>1</w:t>
      </w:r>
      <w:r>
        <w:tab/>
      </w:r>
    </w:p>
    <w:p w14:paraId="685659A1" w14:textId="29E1A698" w:rsidR="00091706" w:rsidRDefault="00A05C0A">
      <w:pPr>
        <w:tabs>
          <w:tab w:val="center" w:pos="2160"/>
          <w:tab w:val="center" w:pos="3949"/>
        </w:tabs>
        <w:spacing w:after="160" w:line="259" w:lineRule="auto"/>
        <w:ind w:left="0" w:firstLine="0"/>
        <w:jc w:val="left"/>
      </w:pPr>
      <w:r>
        <w:t>Week</w:t>
      </w:r>
      <w:r>
        <w:tab/>
        <w:t>3</w:t>
      </w:r>
      <w:r>
        <w:tab/>
        <w:t>Chapters</w:t>
      </w:r>
      <w:r>
        <w:tab/>
        <w:t>21, 22, 23</w:t>
      </w:r>
      <w:r>
        <w:tab/>
      </w:r>
      <w:r>
        <w:tab/>
      </w:r>
    </w:p>
    <w:p w14:paraId="53B97025" w14:textId="5FADCEC1" w:rsidR="00091706" w:rsidRDefault="00A05C0A">
      <w:pPr>
        <w:tabs>
          <w:tab w:val="center" w:pos="2175"/>
          <w:tab w:val="center" w:pos="3949"/>
        </w:tabs>
        <w:spacing w:after="160" w:line="259" w:lineRule="auto"/>
        <w:ind w:left="0" w:firstLine="0"/>
        <w:jc w:val="left"/>
      </w:pPr>
      <w:r>
        <w:t>Week</w:t>
      </w:r>
      <w:r>
        <w:tab/>
        <w:t>4</w:t>
      </w:r>
      <w:r>
        <w:tab/>
        <w:t>Chapters</w:t>
      </w:r>
      <w:r>
        <w:tab/>
        <w:t>24, 25, 26</w:t>
      </w:r>
      <w:r>
        <w:tab/>
      </w:r>
      <w:r>
        <w:rPr>
          <w:b/>
        </w:rPr>
        <w:t>T</w:t>
      </w:r>
      <w:r w:rsidR="002978AC">
        <w:rPr>
          <w:b/>
        </w:rPr>
        <w:t>est</w:t>
      </w:r>
      <w:r w:rsidR="00CA45B0">
        <w:rPr>
          <w:b/>
        </w:rPr>
        <w:t xml:space="preserve"> </w:t>
      </w:r>
      <w:r w:rsidR="002978AC">
        <w:rPr>
          <w:b/>
        </w:rPr>
        <w:t xml:space="preserve">    </w:t>
      </w:r>
      <w:r w:rsidR="00E0208C">
        <w:rPr>
          <w:b/>
        </w:rPr>
        <w:t>2</w:t>
      </w:r>
    </w:p>
    <w:p w14:paraId="1F20D4BB" w14:textId="185A1E83" w:rsidR="00CC30EC" w:rsidRDefault="00A05C0A">
      <w:pPr>
        <w:tabs>
          <w:tab w:val="center" w:pos="2296"/>
          <w:tab w:val="center" w:pos="4751"/>
        </w:tabs>
        <w:spacing w:after="160" w:line="259" w:lineRule="auto"/>
        <w:ind w:left="0" w:firstLine="0"/>
        <w:jc w:val="left"/>
        <w:rPr>
          <w:b/>
        </w:rPr>
      </w:pPr>
      <w:r>
        <w:t>Week</w:t>
      </w:r>
      <w:r>
        <w:tab/>
      </w:r>
      <w:r w:rsidR="00CA45B0">
        <w:t xml:space="preserve">                                </w:t>
      </w:r>
      <w:r>
        <w:t>5</w:t>
      </w:r>
      <w:r w:rsidR="00CA45B0">
        <w:t xml:space="preserve">                           </w:t>
      </w:r>
      <w:r>
        <w:t>Chapter</w:t>
      </w:r>
      <w:r w:rsidR="002978AC">
        <w:t>s</w:t>
      </w:r>
      <w:r>
        <w:tab/>
        <w:t xml:space="preserve">               2</w:t>
      </w:r>
      <w:r w:rsidR="00CC30EC">
        <w:t>7</w:t>
      </w:r>
      <w:r>
        <w:t>, 31</w:t>
      </w:r>
      <w:r>
        <w:tab/>
      </w:r>
      <w:r>
        <w:rPr>
          <w:b/>
        </w:rPr>
        <w:t>Cumulative</w:t>
      </w:r>
      <w:r>
        <w:rPr>
          <w:b/>
        </w:rPr>
        <w:tab/>
        <w:t>Final</w:t>
      </w:r>
      <w:r w:rsidR="002978AC">
        <w:rPr>
          <w:b/>
        </w:rPr>
        <w:t xml:space="preserve"> E</w:t>
      </w:r>
      <w:r>
        <w:rPr>
          <w:b/>
        </w:rPr>
        <w:t>xam</w:t>
      </w:r>
    </w:p>
    <w:sectPr w:rsidR="00CC30EC">
      <w:pgSz w:w="12240" w:h="15840"/>
      <w:pgMar w:top="732" w:right="1429" w:bottom="713" w:left="14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345"/>
    <w:multiLevelType w:val="hybridMultilevel"/>
    <w:tmpl w:val="9CE0B394"/>
    <w:lvl w:ilvl="0" w:tplc="7222055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87F1755"/>
    <w:multiLevelType w:val="hybridMultilevel"/>
    <w:tmpl w:val="16B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83F89"/>
    <w:multiLevelType w:val="hybridMultilevel"/>
    <w:tmpl w:val="7DB2980C"/>
    <w:lvl w:ilvl="0" w:tplc="97C27B7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8D37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98145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C19C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82F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CCB0F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4033E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4619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E0F9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0734541">
    <w:abstractNumId w:val="2"/>
  </w:num>
  <w:num w:numId="2" w16cid:durableId="236014730">
    <w:abstractNumId w:val="0"/>
  </w:num>
  <w:num w:numId="3" w16cid:durableId="115167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06"/>
    <w:rsid w:val="00091706"/>
    <w:rsid w:val="00115005"/>
    <w:rsid w:val="002978AC"/>
    <w:rsid w:val="00671C3C"/>
    <w:rsid w:val="00975676"/>
    <w:rsid w:val="00A05C0A"/>
    <w:rsid w:val="00CA45B0"/>
    <w:rsid w:val="00CB290D"/>
    <w:rsid w:val="00CC30EC"/>
    <w:rsid w:val="00E0208C"/>
    <w:rsid w:val="00E76A7E"/>
    <w:rsid w:val="00FC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7409"/>
  <w15:docId w15:val="{4A96E139-E538-49EE-87D7-A0EBD9A0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5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OldWestbury_Structure of Physics1_Lecture.doc</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OldWestbury_Structure of Physics1_Lecture.doc</dc:title>
  <dc:subject/>
  <dc:creator>Lin Lin Hu</dc:creator>
  <cp:keywords/>
  <cp:lastModifiedBy>Wei Shi</cp:lastModifiedBy>
  <cp:revision>2</cp:revision>
  <dcterms:created xsi:type="dcterms:W3CDTF">2023-03-10T15:32:00Z</dcterms:created>
  <dcterms:modified xsi:type="dcterms:W3CDTF">2023-03-10T15:32:00Z</dcterms:modified>
</cp:coreProperties>
</file>